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Super Lucky’s Tale - Fact Sheet</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b w:val="1"/>
          <w:sz w:val="20"/>
          <w:szCs w:val="20"/>
          <w:rtl w:val="0"/>
        </w:rPr>
        <w:t xml:space="preserve">Availability:</w:t>
        <w:tab/>
        <w:tab/>
      </w:r>
      <w:r w:rsidDel="00000000" w:rsidR="00000000" w:rsidRPr="00000000">
        <w:rPr>
          <w:sz w:val="20"/>
          <w:szCs w:val="20"/>
          <w:rtl w:val="0"/>
        </w:rPr>
        <w:t xml:space="preserve">November 7, 2017</w:t>
      </w:r>
    </w:p>
    <w:p w:rsidR="00000000" w:rsidDel="00000000" w:rsidP="00000000" w:rsidRDefault="00000000" w:rsidRPr="00000000" w14:paraId="00000003">
      <w:pPr>
        <w:contextualSpacing w:val="0"/>
        <w:rPr>
          <w:sz w:val="20"/>
          <w:szCs w:val="20"/>
        </w:rPr>
      </w:pPr>
      <w:r w:rsidDel="00000000" w:rsidR="00000000" w:rsidRPr="00000000">
        <w:rPr>
          <w:b w:val="1"/>
          <w:sz w:val="20"/>
          <w:szCs w:val="20"/>
          <w:rtl w:val="0"/>
        </w:rPr>
        <w:t xml:space="preserve">Publisher:</w:t>
        <w:tab/>
        <w:tab/>
      </w:r>
      <w:r w:rsidDel="00000000" w:rsidR="00000000" w:rsidRPr="00000000">
        <w:rPr>
          <w:sz w:val="20"/>
          <w:szCs w:val="20"/>
          <w:rtl w:val="0"/>
        </w:rPr>
        <w:t xml:space="preserve">Microsoft</w:t>
      </w:r>
      <w:r w:rsidDel="00000000" w:rsidR="00000000" w:rsidRPr="00000000">
        <w:rPr>
          <w:sz w:val="20"/>
          <w:szCs w:val="20"/>
          <w:vertAlign w:val="superscript"/>
          <w:rtl w:val="0"/>
        </w:rPr>
        <w:t xml:space="preserve">®</w:t>
      </w:r>
      <w:r w:rsidDel="00000000" w:rsidR="00000000" w:rsidRPr="00000000">
        <w:rPr>
          <w:sz w:val="20"/>
          <w:szCs w:val="20"/>
          <w:rtl w:val="0"/>
        </w:rPr>
        <w:t xml:space="preserve"> Studios</w:t>
      </w:r>
    </w:p>
    <w:p w:rsidR="00000000" w:rsidDel="00000000" w:rsidP="00000000" w:rsidRDefault="00000000" w:rsidRPr="00000000" w14:paraId="00000004">
      <w:pPr>
        <w:contextualSpacing w:val="0"/>
        <w:rPr>
          <w:sz w:val="20"/>
          <w:szCs w:val="20"/>
        </w:rPr>
      </w:pPr>
      <w:r w:rsidDel="00000000" w:rsidR="00000000" w:rsidRPr="00000000">
        <w:rPr>
          <w:b w:val="1"/>
          <w:sz w:val="20"/>
          <w:szCs w:val="20"/>
          <w:rtl w:val="0"/>
        </w:rPr>
        <w:t xml:space="preserve">Developer:</w:t>
        <w:tab/>
        <w:tab/>
      </w:r>
      <w:r w:rsidDel="00000000" w:rsidR="00000000" w:rsidRPr="00000000">
        <w:rPr>
          <w:sz w:val="20"/>
          <w:szCs w:val="20"/>
          <w:rtl w:val="0"/>
        </w:rPr>
        <w:t xml:space="preserve">Playful Corp.</w:t>
      </w:r>
    </w:p>
    <w:p w:rsidR="00000000" w:rsidDel="00000000" w:rsidP="00000000" w:rsidRDefault="00000000" w:rsidRPr="00000000" w14:paraId="00000005">
      <w:pPr>
        <w:contextualSpacing w:val="0"/>
        <w:rPr>
          <w:sz w:val="20"/>
          <w:szCs w:val="20"/>
        </w:rPr>
      </w:pPr>
      <w:r w:rsidDel="00000000" w:rsidR="00000000" w:rsidRPr="00000000">
        <w:rPr>
          <w:b w:val="1"/>
          <w:sz w:val="20"/>
          <w:szCs w:val="20"/>
          <w:rtl w:val="0"/>
        </w:rPr>
        <w:t xml:space="preserve">Format*:</w:t>
        <w:tab/>
        <w:tab/>
      </w:r>
      <w:r w:rsidDel="00000000" w:rsidR="00000000" w:rsidRPr="00000000">
        <w:rPr>
          <w:sz w:val="20"/>
          <w:szCs w:val="20"/>
          <w:rtl w:val="0"/>
        </w:rPr>
        <w:t xml:space="preserve">Xbox One family of devices and Windows 10 PCs</w:t>
      </w:r>
      <w:r w:rsidDel="00000000" w:rsidR="00000000" w:rsidRPr="00000000">
        <w:rPr>
          <w:rtl w:val="0"/>
        </w:rPr>
      </w:r>
    </w:p>
    <w:p w:rsidR="00000000" w:rsidDel="00000000" w:rsidP="00000000" w:rsidRDefault="00000000" w:rsidRPr="00000000" w14:paraId="00000006">
      <w:pPr>
        <w:contextualSpacing w:val="0"/>
        <w:rPr>
          <w:sz w:val="20"/>
          <w:szCs w:val="20"/>
        </w:rPr>
      </w:pPr>
      <w:r w:rsidDel="00000000" w:rsidR="00000000" w:rsidRPr="00000000">
        <w:rPr>
          <w:b w:val="1"/>
          <w:sz w:val="20"/>
          <w:szCs w:val="20"/>
          <w:rtl w:val="0"/>
        </w:rPr>
        <w:t xml:space="preserve">Age Rating:</w:t>
      </w:r>
      <w:r w:rsidDel="00000000" w:rsidR="00000000" w:rsidRPr="00000000">
        <w:rPr>
          <w:sz w:val="20"/>
          <w:szCs w:val="20"/>
          <w:rtl w:val="0"/>
        </w:rPr>
        <w:tab/>
        <w:tab/>
      </w:r>
      <w:r w:rsidDel="00000000" w:rsidR="00000000" w:rsidRPr="00000000">
        <w:rPr>
          <w:sz w:val="20"/>
          <w:szCs w:val="20"/>
          <w:rtl w:val="0"/>
        </w:rPr>
        <w:t xml:space="preserve">ESRB: E, PEGI: 3, USK: RP </w:t>
      </w:r>
    </w:p>
    <w:p w:rsidR="00000000" w:rsidDel="00000000" w:rsidP="00000000" w:rsidRDefault="00000000" w:rsidRPr="00000000" w14:paraId="00000007">
      <w:pPr>
        <w:contextualSpacing w:val="0"/>
        <w:rPr>
          <w:sz w:val="20"/>
          <w:szCs w:val="20"/>
        </w:rPr>
      </w:pPr>
      <w:r w:rsidDel="00000000" w:rsidR="00000000" w:rsidRPr="00000000">
        <w:rPr>
          <w:b w:val="1"/>
          <w:sz w:val="20"/>
          <w:szCs w:val="20"/>
          <w:rtl w:val="0"/>
        </w:rPr>
        <w:t xml:space="preserve">Pricing:</w:t>
        <w:tab/>
        <w:tab/>
      </w:r>
      <w:r w:rsidDel="00000000" w:rsidR="00000000" w:rsidRPr="00000000">
        <w:rPr>
          <w:sz w:val="20"/>
          <w:szCs w:val="20"/>
          <w:rtl w:val="0"/>
        </w:rPr>
        <w:t xml:space="preserve">$29.99 / €29.99 / £19.99</w:t>
      </w:r>
    </w:p>
    <w:p w:rsidR="00000000" w:rsidDel="00000000" w:rsidP="00000000" w:rsidRDefault="00000000" w:rsidRPr="00000000" w14:paraId="00000008">
      <w:pPr>
        <w:ind w:left="2160" w:firstLine="0"/>
        <w:contextualSpacing w:val="0"/>
        <w:rPr>
          <w:sz w:val="20"/>
          <w:szCs w:val="20"/>
        </w:rPr>
      </w:pPr>
      <w:r w:rsidDel="00000000" w:rsidR="00000000" w:rsidRPr="00000000">
        <w:rPr>
          <w:b w:val="1"/>
          <w:sz w:val="20"/>
          <w:szCs w:val="20"/>
          <w:rtl w:val="0"/>
        </w:rPr>
        <w:t xml:space="preserve">Xbox Play Anywhere</w:t>
      </w:r>
      <w:r w:rsidDel="00000000" w:rsidR="00000000" w:rsidRPr="00000000">
        <w:rPr>
          <w:sz w:val="20"/>
          <w:szCs w:val="20"/>
          <w:rtl w:val="0"/>
        </w:rPr>
        <w:t xml:space="preserve"> </w:t>
      </w:r>
      <w:r w:rsidDel="00000000" w:rsidR="00000000" w:rsidRPr="00000000">
        <w:rPr>
          <w:b w:val="1"/>
          <w:sz w:val="20"/>
          <w:szCs w:val="20"/>
          <w:rtl w:val="0"/>
        </w:rPr>
        <w:t xml:space="preserve">title</w:t>
      </w:r>
      <w:r w:rsidDel="00000000" w:rsidR="00000000" w:rsidRPr="00000000">
        <w:rPr>
          <w:sz w:val="20"/>
          <w:szCs w:val="20"/>
          <w:rtl w:val="0"/>
        </w:rPr>
        <w:t xml:space="preserve"> (Xbox family of devices and Windows 10 PC versions included with single digital purchase at no additional cost)</w:t>
      </w:r>
    </w:p>
    <w:p w:rsidR="00000000" w:rsidDel="00000000" w:rsidP="00000000" w:rsidRDefault="00000000" w:rsidRPr="00000000" w14:paraId="00000009">
      <w:pPr>
        <w:contextualSpacing w:val="0"/>
        <w:rPr>
          <w:sz w:val="20"/>
          <w:szCs w:val="20"/>
        </w:rPr>
      </w:pPr>
      <w:r w:rsidDel="00000000" w:rsidR="00000000" w:rsidRPr="00000000">
        <w:rPr>
          <w:rtl w:val="0"/>
        </w:rPr>
      </w:r>
    </w:p>
    <w:p w:rsidR="00000000" w:rsidDel="00000000" w:rsidP="00000000" w:rsidRDefault="00000000" w:rsidRPr="00000000" w14:paraId="0000000A">
      <w:pPr>
        <w:contextualSpacing w:val="0"/>
        <w:rPr>
          <w:sz w:val="20"/>
          <w:szCs w:val="20"/>
        </w:rPr>
      </w:pPr>
      <w:r w:rsidDel="00000000" w:rsidR="00000000" w:rsidRPr="00000000">
        <w:rPr>
          <w:rtl w:val="0"/>
        </w:rPr>
      </w:r>
    </w:p>
    <w:p w:rsidR="00000000" w:rsidDel="00000000" w:rsidP="00000000" w:rsidRDefault="00000000" w:rsidRPr="00000000" w14:paraId="0000000B">
      <w:pPr>
        <w:contextualSpacing w:val="0"/>
        <w:rPr>
          <w:b w:val="1"/>
          <w:sz w:val="20"/>
          <w:szCs w:val="20"/>
        </w:rPr>
      </w:pPr>
      <w:r w:rsidDel="00000000" w:rsidR="00000000" w:rsidRPr="00000000">
        <w:rPr>
          <w:b w:val="1"/>
          <w:sz w:val="20"/>
          <w:szCs w:val="20"/>
          <w:rtl w:val="0"/>
        </w:rPr>
        <w:t xml:space="preserve">Product Overview</w:t>
      </w:r>
    </w:p>
    <w:p w:rsidR="00000000" w:rsidDel="00000000" w:rsidP="00000000" w:rsidRDefault="00000000" w:rsidRPr="00000000" w14:paraId="0000000C">
      <w:pPr>
        <w:ind w:left="2160" w:firstLine="0"/>
        <w:contextualSpacing w:val="0"/>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Super Lucky’s Tale” is a delightful, playground platformer for all ages that follows Lucky, the ever-optimistic, energetic, and lovable hero, on his quest to find his inner strength and help his beloved sister rescue the Book of Ages from Jinx. Jinx is the scheming and mysterious villain trying to reshape the world, but for what reason?</w:t>
      </w:r>
    </w:p>
    <w:p w:rsidR="00000000" w:rsidDel="00000000" w:rsidP="00000000" w:rsidRDefault="00000000" w:rsidRPr="00000000" w14:paraId="0000000D">
      <w:pPr>
        <w:contextualSpacing w:val="0"/>
        <w:rPr>
          <w:sz w:val="20"/>
          <w:szCs w:val="20"/>
        </w:rPr>
      </w:pPr>
      <w:r w:rsidDel="00000000" w:rsidR="00000000" w:rsidRPr="00000000">
        <w:rPr>
          <w:rtl w:val="0"/>
        </w:rPr>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b w:val="1"/>
          <w:sz w:val="20"/>
          <w:szCs w:val="20"/>
        </w:rPr>
      </w:pPr>
      <w:r w:rsidDel="00000000" w:rsidR="00000000" w:rsidRPr="00000000">
        <w:rPr>
          <w:b w:val="1"/>
          <w:sz w:val="20"/>
          <w:szCs w:val="20"/>
          <w:rtl w:val="0"/>
        </w:rPr>
        <w:t xml:space="preserve">Features</w:t>
      </w:r>
    </w:p>
    <w:p w:rsidR="00000000" w:rsidDel="00000000" w:rsidP="00000000" w:rsidRDefault="00000000" w:rsidRPr="00000000" w14:paraId="00000010">
      <w:pPr>
        <w:ind w:left="2160" w:firstLine="0"/>
        <w:contextualSpacing w:val="0"/>
        <w:rPr>
          <w:sz w:val="20"/>
          <w:szCs w:val="20"/>
        </w:rPr>
      </w:pPr>
      <w:r w:rsidDel="00000000" w:rsidR="00000000" w:rsidRPr="00000000">
        <w:rPr>
          <w:b w:val="1"/>
          <w:sz w:val="20"/>
          <w:szCs w:val="20"/>
          <w:rtl w:val="0"/>
        </w:rPr>
        <w:t xml:space="preserve">A delightful journey filled with endearing characters</w:t>
      </w:r>
      <w:r w:rsidDel="00000000" w:rsidR="00000000" w:rsidRPr="00000000">
        <w:rPr>
          <w:sz w:val="20"/>
          <w:szCs w:val="20"/>
          <w:rtl w:val="0"/>
        </w:rPr>
        <w:t xml:space="preserve">. </w:t>
      </w:r>
    </w:p>
    <w:p w:rsidR="00000000" w:rsidDel="00000000" w:rsidP="00000000" w:rsidRDefault="00000000" w:rsidRPr="00000000" w14:paraId="00000011">
      <w:pPr>
        <w:ind w:left="2160" w:firstLine="0"/>
        <w:contextualSpacing w:val="0"/>
        <w:rPr>
          <w:sz w:val="20"/>
          <w:szCs w:val="20"/>
        </w:rPr>
      </w:pPr>
      <w:r w:rsidDel="00000000" w:rsidR="00000000" w:rsidRPr="00000000">
        <w:rPr>
          <w:sz w:val="20"/>
          <w:szCs w:val="20"/>
          <w:rtl w:val="0"/>
        </w:rPr>
        <w:t xml:space="preserve">Lucky must confront the nefarious Kitty Litter, Jinx’s mischievous kids – self-taught villains who might not be getting Jinx’s plans quite right. Lucky meets friends and allies along the way too. He meets misplaced Yetis, Kooky Spookies, a village of farming worms, and other colorful friends inhabiting the Book of Ages.</w:t>
      </w:r>
    </w:p>
    <w:p w:rsidR="00000000" w:rsidDel="00000000" w:rsidP="00000000" w:rsidRDefault="00000000" w:rsidRPr="00000000" w14:paraId="00000012">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13">
      <w:pPr>
        <w:ind w:left="2160" w:firstLine="0"/>
        <w:contextualSpacing w:val="0"/>
        <w:rPr>
          <w:b w:val="1"/>
          <w:sz w:val="20"/>
          <w:szCs w:val="20"/>
        </w:rPr>
      </w:pPr>
      <w:r w:rsidDel="00000000" w:rsidR="00000000" w:rsidRPr="00000000">
        <w:rPr>
          <w:b w:val="1"/>
          <w:sz w:val="20"/>
          <w:szCs w:val="20"/>
          <w:rtl w:val="0"/>
        </w:rPr>
        <w:t xml:space="preserve">Face unpredictable challenges and situations as Lucky’s story unfolds. </w:t>
      </w:r>
    </w:p>
    <w:p w:rsidR="00000000" w:rsidDel="00000000" w:rsidP="00000000" w:rsidRDefault="00000000" w:rsidRPr="00000000" w14:paraId="00000014">
      <w:pPr>
        <w:ind w:left="2160" w:firstLine="0"/>
        <w:contextualSpacing w:val="0"/>
        <w:rPr>
          <w:sz w:val="20"/>
          <w:szCs w:val="20"/>
        </w:rPr>
      </w:pPr>
      <w:r w:rsidDel="00000000" w:rsidR="00000000" w:rsidRPr="00000000">
        <w:rPr>
          <w:sz w:val="20"/>
          <w:szCs w:val="20"/>
          <w:rtl w:val="0"/>
        </w:rPr>
        <w:t xml:space="preserve">Test your skills with carnival attraction mini-games and nerve-wracking hot air balloon obstacle courses. Plus, surprise levels and hidden "foxholes" showing up where you least expect them, challenging Lucky to use his wits and skill. Explore hidden secrets of new worlds with Lucky’s signature burrow move. Dive into unpredictable foxholes, or try devilish side scrolling challenge levels to unlock additional rewards.</w:t>
      </w:r>
    </w:p>
    <w:p w:rsidR="00000000" w:rsidDel="00000000" w:rsidP="00000000" w:rsidRDefault="00000000" w:rsidRPr="00000000" w14:paraId="00000015">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16">
      <w:pPr>
        <w:ind w:left="2160" w:firstLine="0"/>
        <w:contextualSpacing w:val="0"/>
        <w:rPr>
          <w:b w:val="1"/>
          <w:sz w:val="20"/>
          <w:szCs w:val="20"/>
        </w:rPr>
      </w:pPr>
      <w:r w:rsidDel="00000000" w:rsidR="00000000" w:rsidRPr="00000000">
        <w:rPr>
          <w:b w:val="1"/>
          <w:sz w:val="20"/>
          <w:szCs w:val="20"/>
          <w:rtl w:val="0"/>
        </w:rPr>
        <w:t xml:space="preserve">An adventure players of all ages and skill levels can enjoy. </w:t>
      </w:r>
    </w:p>
    <w:p w:rsidR="00000000" w:rsidDel="00000000" w:rsidP="00000000" w:rsidRDefault="00000000" w:rsidRPr="00000000" w14:paraId="00000017">
      <w:pPr>
        <w:ind w:left="2160" w:firstLine="0"/>
        <w:contextualSpacing w:val="0"/>
        <w:rPr>
          <w:sz w:val="20"/>
          <w:szCs w:val="20"/>
        </w:rPr>
      </w:pPr>
      <w:r w:rsidDel="00000000" w:rsidR="00000000" w:rsidRPr="00000000">
        <w:rPr>
          <w:sz w:val="20"/>
          <w:szCs w:val="20"/>
          <w:rtl w:val="0"/>
        </w:rPr>
        <w:t xml:space="preserve">Head back to the era of classic platformers with challenges players of all skill levels and all ages can enjoy.</w:t>
      </w:r>
    </w:p>
    <w:p w:rsidR="00000000" w:rsidDel="00000000" w:rsidP="00000000" w:rsidRDefault="00000000" w:rsidRPr="00000000" w14:paraId="00000018">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19">
      <w:pPr>
        <w:ind w:left="2160" w:firstLine="0"/>
        <w:contextualSpacing w:val="0"/>
        <w:rPr>
          <w:b w:val="1"/>
          <w:sz w:val="20"/>
          <w:szCs w:val="20"/>
        </w:rPr>
      </w:pPr>
      <w:r w:rsidDel="00000000" w:rsidR="00000000" w:rsidRPr="00000000">
        <w:rPr>
          <w:b w:val="1"/>
          <w:sz w:val="20"/>
          <w:szCs w:val="20"/>
          <w:rtl w:val="0"/>
        </w:rPr>
        <w:t xml:space="preserve">Supports Xbox Play Anywhere. </w:t>
      </w:r>
    </w:p>
    <w:p w:rsidR="00000000" w:rsidDel="00000000" w:rsidP="00000000" w:rsidRDefault="00000000" w:rsidRPr="00000000" w14:paraId="0000001A">
      <w:pPr>
        <w:ind w:left="2160" w:firstLine="0"/>
        <w:contextualSpacing w:val="0"/>
        <w:rPr>
          <w:sz w:val="20"/>
          <w:szCs w:val="20"/>
        </w:rPr>
      </w:pPr>
      <w:r w:rsidDel="00000000" w:rsidR="00000000" w:rsidRPr="00000000">
        <w:rPr>
          <w:sz w:val="20"/>
          <w:szCs w:val="20"/>
          <w:rtl w:val="0"/>
        </w:rPr>
        <w:t xml:space="preserve">Pick up where you left off on another Xbox One device or Windows 10 PC, bringing all your saves, game add-ons, and achievements with you.</w:t>
      </w:r>
    </w:p>
    <w:p w:rsidR="00000000" w:rsidDel="00000000" w:rsidP="00000000" w:rsidRDefault="00000000" w:rsidRPr="00000000" w14:paraId="0000001B">
      <w:pPr>
        <w:contextualSpacing w:val="0"/>
        <w:rPr>
          <w:sz w:val="20"/>
          <w:szCs w:val="20"/>
        </w:rPr>
      </w:pPr>
      <w:r w:rsidDel="00000000" w:rsidR="00000000" w:rsidRPr="00000000">
        <w:rPr>
          <w:rtl w:val="0"/>
        </w:rPr>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contextualSpacing w:val="0"/>
        <w:rPr>
          <w:sz w:val="20"/>
          <w:szCs w:val="20"/>
        </w:rPr>
      </w:pPr>
      <w:r w:rsidDel="00000000" w:rsidR="00000000" w:rsidRPr="00000000">
        <w:rPr>
          <w:b w:val="1"/>
          <w:sz w:val="20"/>
          <w:szCs w:val="20"/>
          <w:rtl w:val="0"/>
        </w:rPr>
        <w:t xml:space="preserve">Website:</w:t>
        <w:tab/>
        <w:tab/>
      </w:r>
      <w:hyperlink r:id="rId6">
        <w:r w:rsidDel="00000000" w:rsidR="00000000" w:rsidRPr="00000000">
          <w:rPr>
            <w:color w:val="1155cc"/>
            <w:sz w:val="20"/>
            <w:szCs w:val="20"/>
            <w:u w:val="single"/>
            <w:rtl w:val="0"/>
          </w:rPr>
          <w:t xml:space="preserve">https://www.xbox.com/en-US/games/super-luckys-tale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E">
      <w:pPr>
        <w:contextualSpacing w:val="0"/>
        <w:rPr>
          <w:sz w:val="20"/>
          <w:szCs w:val="20"/>
        </w:rPr>
      </w:pPr>
      <w:r w:rsidDel="00000000" w:rsidR="00000000" w:rsidRPr="00000000">
        <w:rPr>
          <w:b w:val="1"/>
          <w:sz w:val="20"/>
          <w:szCs w:val="20"/>
          <w:rtl w:val="0"/>
        </w:rPr>
        <w:t xml:space="preserve">Trailer:</w:t>
        <w:tab/>
        <w:tab/>
        <w:tab/>
      </w:r>
      <w:hyperlink r:id="rId7">
        <w:r w:rsidDel="00000000" w:rsidR="00000000" w:rsidRPr="00000000">
          <w:rPr>
            <w:color w:val="1155cc"/>
            <w:sz w:val="20"/>
            <w:szCs w:val="20"/>
            <w:u w:val="single"/>
            <w:rtl w:val="0"/>
          </w:rPr>
          <w:t xml:space="preserve">https://www.youtube.com/watch?v=NhZ3xiCNK28</w:t>
        </w:r>
      </w:hyperlink>
      <w:r w:rsidDel="00000000" w:rsidR="00000000" w:rsidRPr="00000000">
        <w:rPr>
          <w:sz w:val="20"/>
          <w:szCs w:val="20"/>
          <w:rtl w:val="0"/>
        </w:rPr>
        <w:t xml:space="preserve"> </w:t>
      </w:r>
    </w:p>
    <w:p w:rsidR="00000000" w:rsidDel="00000000" w:rsidP="00000000" w:rsidRDefault="00000000" w:rsidRPr="00000000" w14:paraId="0000001F">
      <w:pPr>
        <w:contextualSpacing w:val="0"/>
        <w:rPr>
          <w:sz w:val="20"/>
          <w:szCs w:val="20"/>
        </w:rPr>
      </w:pPr>
      <w:r w:rsidDel="00000000" w:rsidR="00000000" w:rsidRPr="00000000">
        <w:rPr>
          <w:b w:val="1"/>
          <w:sz w:val="20"/>
          <w:szCs w:val="20"/>
          <w:rtl w:val="0"/>
        </w:rPr>
        <w:t xml:space="preserve">Pre-Order Page:</w:t>
      </w:r>
      <w:r w:rsidDel="00000000" w:rsidR="00000000" w:rsidRPr="00000000">
        <w:rPr>
          <w:sz w:val="20"/>
          <w:szCs w:val="20"/>
          <w:rtl w:val="0"/>
        </w:rPr>
        <w:tab/>
      </w:r>
      <w:hyperlink r:id="rId8">
        <w:r w:rsidDel="00000000" w:rsidR="00000000" w:rsidRPr="00000000">
          <w:rPr>
            <w:color w:val="1155cc"/>
            <w:sz w:val="20"/>
            <w:szCs w:val="20"/>
            <w:u w:val="single"/>
            <w:rtl w:val="0"/>
          </w:rPr>
          <w:t xml:space="preserve">https://www.microsoft.com/en-us/store/p/super-luckys-tale/9plmgfwcfz9g</w:t>
        </w:r>
      </w:hyperlink>
      <w:r w:rsidDel="00000000" w:rsidR="00000000" w:rsidRPr="00000000">
        <w:rPr>
          <w:sz w:val="20"/>
          <w:szCs w:val="20"/>
          <w:rtl w:val="0"/>
        </w:rPr>
        <w:t xml:space="preserve"> </w:t>
      </w:r>
    </w:p>
    <w:p w:rsidR="00000000" w:rsidDel="00000000" w:rsidP="00000000" w:rsidRDefault="00000000" w:rsidRPr="00000000" w14:paraId="00000020">
      <w:pPr>
        <w:ind w:left="0" w:firstLine="0"/>
        <w:contextualSpacing w:val="0"/>
        <w:rPr>
          <w:sz w:val="20"/>
          <w:szCs w:val="20"/>
        </w:rPr>
      </w:pPr>
      <w:r w:rsidDel="00000000" w:rsidR="00000000" w:rsidRPr="00000000">
        <w:rPr>
          <w:rtl w:val="0"/>
        </w:rPr>
      </w:r>
    </w:p>
    <w:p w:rsidR="00000000" w:rsidDel="00000000" w:rsidP="00000000" w:rsidRDefault="00000000" w:rsidRPr="00000000" w14:paraId="00000021">
      <w:pPr>
        <w:contextualSpacing w:val="0"/>
        <w:rPr>
          <w:sz w:val="20"/>
          <w:szCs w:val="20"/>
        </w:rPr>
      </w:pPr>
      <w:r w:rsidDel="00000000" w:rsidR="00000000" w:rsidRPr="00000000">
        <w:rPr>
          <w:rtl w:val="0"/>
        </w:rPr>
      </w:r>
    </w:p>
    <w:p w:rsidR="00000000" w:rsidDel="00000000" w:rsidP="00000000" w:rsidRDefault="00000000" w:rsidRPr="00000000" w14:paraId="00000022">
      <w:pPr>
        <w:contextualSpacing w:val="0"/>
        <w:rPr>
          <w:sz w:val="20"/>
          <w:szCs w:val="20"/>
        </w:rPr>
      </w:pPr>
      <w:r w:rsidDel="00000000" w:rsidR="00000000" w:rsidRPr="00000000">
        <w:rPr>
          <w:rtl w:val="0"/>
        </w:rPr>
      </w:r>
    </w:p>
    <w:p w:rsidR="00000000" w:rsidDel="00000000" w:rsidP="00000000" w:rsidRDefault="00000000" w:rsidRPr="00000000" w14:paraId="00000023">
      <w:pPr>
        <w:contextualSpacing w:val="0"/>
        <w:rPr>
          <w:b w:val="1"/>
          <w:sz w:val="20"/>
          <w:szCs w:val="20"/>
        </w:rPr>
      </w:pPr>
      <w:r w:rsidDel="00000000" w:rsidR="00000000" w:rsidRPr="00000000">
        <w:rPr>
          <w:b w:val="1"/>
          <w:sz w:val="20"/>
          <w:szCs w:val="20"/>
          <w:rtl w:val="0"/>
        </w:rPr>
        <w:t xml:space="preserve">About Playful Corp.</w:t>
      </w:r>
    </w:p>
    <w:p w:rsidR="00000000" w:rsidDel="00000000" w:rsidP="00000000" w:rsidRDefault="00000000" w:rsidRPr="00000000" w14:paraId="00000024">
      <w:pPr>
        <w:contextualSpacing w:val="0"/>
        <w:rPr>
          <w:color w:val="222222"/>
          <w:sz w:val="20"/>
          <w:szCs w:val="20"/>
          <w:highlight w:val="white"/>
        </w:rPr>
      </w:pPr>
      <w:r w:rsidDel="00000000" w:rsidR="00000000" w:rsidRPr="00000000">
        <w:rPr>
          <w:color w:val="222222"/>
          <w:sz w:val="20"/>
          <w:szCs w:val="20"/>
          <w:highlight w:val="white"/>
          <w:rtl w:val="0"/>
        </w:rPr>
        <w:t xml:space="preserve">Playful Corp. is an independent game studio bringing joy to the world, one game at a time. Located in McKinney, TX, Playful is the creator of Lucky’s Tale, the premier platforming action game bundled with the Oculus Rift, and was founded by the co-creator of Words With Friends. Playful’s mission is to delight the world with its beloved characters, immersive worlds, and cherished stories. Visit Playful online at </w:t>
      </w:r>
      <w:hyperlink r:id="rId9">
        <w:r w:rsidDel="00000000" w:rsidR="00000000" w:rsidRPr="00000000">
          <w:rPr>
            <w:color w:val="1155cc"/>
            <w:sz w:val="20"/>
            <w:szCs w:val="20"/>
            <w:highlight w:val="white"/>
            <w:u w:val="single"/>
            <w:rtl w:val="0"/>
          </w:rPr>
          <w:t xml:space="preserve">PlayfulCorp.com</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25">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26">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27">
      <w:pPr>
        <w:contextualSpacing w:val="0"/>
        <w:rPr>
          <w:b w:val="1"/>
          <w:color w:val="222222"/>
          <w:sz w:val="20"/>
          <w:szCs w:val="20"/>
          <w:highlight w:val="white"/>
        </w:rPr>
      </w:pPr>
      <w:r w:rsidDel="00000000" w:rsidR="00000000" w:rsidRPr="00000000">
        <w:rPr>
          <w:b w:val="1"/>
          <w:color w:val="222222"/>
          <w:sz w:val="20"/>
          <w:szCs w:val="20"/>
          <w:highlight w:val="white"/>
          <w:rtl w:val="0"/>
        </w:rPr>
        <w:t xml:space="preserve">About Microsoft </w:t>
      </w:r>
    </w:p>
    <w:p w:rsidR="00000000" w:rsidDel="00000000" w:rsidP="00000000" w:rsidRDefault="00000000" w:rsidRPr="00000000" w14:paraId="00000028">
      <w:pPr>
        <w:contextualSpacing w:val="0"/>
        <w:rPr>
          <w:color w:val="222222"/>
          <w:sz w:val="20"/>
          <w:szCs w:val="20"/>
          <w:highlight w:val="white"/>
        </w:rPr>
      </w:pPr>
      <w:r w:rsidDel="00000000" w:rsidR="00000000" w:rsidRPr="00000000">
        <w:rPr>
          <w:color w:val="222222"/>
          <w:sz w:val="20"/>
          <w:szCs w:val="20"/>
          <w:highlight w:val="white"/>
          <w:rtl w:val="0"/>
        </w:rPr>
        <w:t xml:space="preserve">Founded in 1975, Microsoft (Nasdaq “MSFT”) is the worldwide leader in software, services and solutions that help people and businesses realize their full potential.</w:t>
      </w:r>
    </w:p>
    <w:p w:rsidR="00000000" w:rsidDel="00000000" w:rsidP="00000000" w:rsidRDefault="00000000" w:rsidRPr="00000000" w14:paraId="00000029">
      <w:pPr>
        <w:contextualSpacing w:val="0"/>
        <w:rPr>
          <w:color w:val="222222"/>
          <w:sz w:val="16"/>
          <w:szCs w:val="16"/>
          <w:highlight w:val="white"/>
        </w:rPr>
      </w:pPr>
      <w:r w:rsidDel="00000000" w:rsidR="00000000" w:rsidRPr="00000000">
        <w:rPr>
          <w:color w:val="222222"/>
          <w:sz w:val="16"/>
          <w:szCs w:val="16"/>
          <w:highlight w:val="white"/>
          <w:rtl w:val="0"/>
        </w:rPr>
        <w:br w:type="textWrapping"/>
        <w:t xml:space="preserve">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rsidR="00000000" w:rsidDel="00000000" w:rsidP="00000000" w:rsidRDefault="00000000" w:rsidRPr="00000000" w14:paraId="0000002A">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2B">
      <w:pPr>
        <w:contextualSpacing w:val="0"/>
        <w:rPr>
          <w:color w:val="222222"/>
          <w:sz w:val="20"/>
          <w:szCs w:val="20"/>
          <w:highlight w:val="white"/>
        </w:rPr>
      </w:pPr>
      <w:r w:rsidDel="00000000" w:rsidR="00000000" w:rsidRPr="00000000">
        <w:rPr>
          <w:b w:val="1"/>
          <w:color w:val="222222"/>
          <w:sz w:val="20"/>
          <w:szCs w:val="20"/>
          <w:highlight w:val="white"/>
          <w:rtl w:val="0"/>
        </w:rPr>
        <w:t xml:space="preserve">For more info:</w:t>
        <w:tab/>
        <w:tab/>
      </w:r>
      <w:r w:rsidDel="00000000" w:rsidR="00000000" w:rsidRPr="00000000">
        <w:rPr>
          <w:color w:val="222222"/>
          <w:sz w:val="20"/>
          <w:szCs w:val="20"/>
          <w:highlight w:val="white"/>
          <w:rtl w:val="0"/>
        </w:rPr>
        <w:t xml:space="preserve">press@playfulcorp.com </w:t>
      </w:r>
    </w:p>
    <w:p w:rsidR="00000000" w:rsidDel="00000000" w:rsidP="00000000" w:rsidRDefault="00000000" w:rsidRPr="00000000" w14:paraId="0000002C">
      <w:pPr>
        <w:contextualSpacing w:val="0"/>
        <w:rPr>
          <w:b w:val="1"/>
          <w:color w:val="222222"/>
          <w:sz w:val="20"/>
          <w:szCs w:val="20"/>
          <w:highlight w:val="white"/>
        </w:rPr>
      </w:pPr>
      <w:r w:rsidDel="00000000" w:rsidR="00000000" w:rsidRPr="00000000">
        <w:rPr>
          <w:b w:val="1"/>
          <w:color w:val="222222"/>
          <w:sz w:val="20"/>
          <w:szCs w:val="20"/>
          <w:highlight w:val="white"/>
          <w:rtl w:val="0"/>
        </w:rPr>
        <w:t xml:space="preserve">(Press only)</w:t>
      </w:r>
    </w:p>
    <w:p w:rsidR="00000000" w:rsidDel="00000000" w:rsidP="00000000" w:rsidRDefault="00000000" w:rsidRPr="00000000" w14:paraId="0000002D">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2E">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2F">
      <w:pPr>
        <w:contextualSpacing w:val="0"/>
        <w:rPr>
          <w:color w:val="222222"/>
          <w:sz w:val="20"/>
          <w:szCs w:val="20"/>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-76199</wp:posOffset>
            </wp:positionH>
            <wp:positionV relativeFrom="paragraph">
              <wp:posOffset>19050</wp:posOffset>
            </wp:positionV>
            <wp:extent cx="4552950" cy="18954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552950" cy="1895475"/>
                    </a:xfrm>
                    <a:prstGeom prst="rect"/>
                    <a:ln/>
                  </pic:spPr>
                </pic:pic>
              </a:graphicData>
            </a:graphic>
          </wp:anchor>
        </w:draw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www.playfulcorp.com/" TargetMode="External"/><Relationship Id="rId5" Type="http://schemas.openxmlformats.org/officeDocument/2006/relationships/styles" Target="styles.xml"/><Relationship Id="rId6" Type="http://schemas.openxmlformats.org/officeDocument/2006/relationships/hyperlink" Target="https://www.xbox.com/en-US/games/super-luckys-tale" TargetMode="External"/><Relationship Id="rId7" Type="http://schemas.openxmlformats.org/officeDocument/2006/relationships/hyperlink" Target="https://www.youtube.com/watch?v=NhZ3xiCNK28" TargetMode="External"/><Relationship Id="rId8" Type="http://schemas.openxmlformats.org/officeDocument/2006/relationships/hyperlink" Target="https://www.microsoft.com/en-us/store/p/super-luckys-tale/9plmgfwcfz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